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di Ricotta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35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a temperatura ambiente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ricotta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aroma 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mettete la farina, l’ uovo, il burro, lo zucchero e il lievito e impastate velocemente in modo grossolano.</w:t>
      </w:r>
    </w:p>
    <w:p>
      <w:pPr>
        <w:ind w:left="284" w:hanging="284"/>
        <w:spacing w:after="80"/>
      </w:pPr>
      <w:r>
        <w:t xml:space="preserve">• </w:t>
      </w:r>
      <w:r>
        <w:t xml:space="preserve">In un’altra terrina mettete la ricotta, il tuorlo, lo zucchero e l’aroma e mescolare fino a rendere il composto cremoso.</w:t>
      </w:r>
    </w:p>
    <w:p>
      <w:pPr>
        <w:ind w:left="284" w:hanging="284"/>
        <w:spacing w:after="80"/>
      </w:pPr>
      <w:r>
        <w:t xml:space="preserve">• </w:t>
      </w:r>
      <w:r>
        <w:t xml:space="preserve">Imburrate ed infarinate una tortiera a cerniera di diametro 18 e mettete più della metà dell’impasto, compattate con la mano sia il fondo che i bordi.</w:t>
      </w:r>
    </w:p>
    <w:p>
      <w:pPr>
        <w:ind w:left="284" w:hanging="284"/>
        <w:spacing w:after="80"/>
      </w:pPr>
      <w:r>
        <w:t xml:space="preserve">• </w:t>
      </w:r>
      <w:r>
        <w:t xml:space="preserve">Versate la crema di ricotta e decorate a piacere con il restante impasto</w:t>
      </w:r>
    </w:p>
    <w:p>
      <w:pPr>
        <w:ind w:left="284" w:hanging="284"/>
        <w:spacing w:after="80"/>
      </w:pPr>
      <w:r>
        <w:t xml:space="preserve">• </w:t>
      </w:r>
      <w:r>
        <w:t xml:space="preserve">Mettete il dolce in forno preriscaldato a 170 gradi per 30/35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