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DOLCE FREDDO DI ZUCCA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zucca cotta a vapore — 500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Mascarpone — 250 g</w:t>
      </w:r>
    </w:p>
    <w:p>
      <w:pPr>
        <w:ind w:left="284" w:hanging="284"/>
        <w:spacing w:after="80"/>
      </w:pPr>
      <w:r>
        <w:t xml:space="preserve">• </w:t>
      </w:r>
      <w:r>
        <w:t xml:space="preserve">cacao amaro in polvere — 2 cucchiai</w:t>
      </w:r>
    </w:p>
    <w:p>
      <w:pPr>
        <w:ind w:left="284" w:hanging="284"/>
        <w:spacing w:after="80"/>
      </w:pPr>
      <w:r>
        <w:t xml:space="preserve">• </w:t>
      </w:r>
      <w:r>
        <w:t xml:space="preserve">pacchetto pavesini — 1</w:t>
      </w:r>
    </w:p>
    <w:p>
      <w:pPr>
        <w:ind w:left="284" w:hanging="284"/>
        <w:spacing w:after="80"/>
      </w:pPr>
      <w:r>
        <w:t xml:space="preserve">• </w:t>
      </w:r>
      <w:r>
        <w:t xml:space="preserve">bicchiere marsala — 1</w:t>
      </w:r>
    </w:p>
    <w:p>
      <w:pPr>
        <w:ind w:left="284" w:hanging="284"/>
        <w:spacing w:after="80"/>
      </w:pPr>
      <w:r>
        <w:t xml:space="preserve">• </w:t>
      </w:r>
      <w:r>
        <w:t xml:space="preserve">panna da montare (montata) — 500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Mescolare insieme la zucca precedentemente cotta al vapore e poi schiacciata con il mascarpone, lo zucchero, il cacao amaro in polvere. Bagnare i pavesini nel marsala e fare un primo strato di pavesini in uno stampo. Versare sopra il ripieno di zucca e ricoprire con altri pavesini. Decorare a piacere con panna montata.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