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caprese di Alessio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8   ·   Difficoltà: Media</w:t>
      </w:r>
    </w:p>
    <w:p>
      <w:pPr>
        <w:spacing w:after="120"/>
      </w:pPr>
      <w:r>
        <w:rPr>
          <w:i/>
          <w:sz w:val="20"/>
          <w:szCs w:val="20"/>
        </w:rPr>
        <w:t xml:space="preserve">La torta caprese è un dolce ricco e profumato, perfetto per accompagnare il caffè del pomeriggio o per offrire un momento di dolcezza nelle occasioni familiari. La sua consistenza morbida e il gusto intenso di cioccolato e mandorle la rendono una preparazione sempre gradita.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170 g</w:t>
      </w:r>
    </w:p>
    <w:p>
      <w:pPr>
        <w:ind w:left="284" w:hanging="284"/>
        <w:spacing w:after="80"/>
      </w:pPr>
      <w:r>
        <w:t xml:space="preserve">• </w:t>
      </w:r>
      <w:r>
        <w:t xml:space="preserve">burro (ammorbidito) — 170 g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170 g</w:t>
      </w:r>
    </w:p>
    <w:p>
      <w:pPr>
        <w:ind w:left="284" w:hanging="284"/>
        <w:spacing w:after="80"/>
      </w:pPr>
      <w:r>
        <w:t xml:space="preserve">• </w:t>
      </w:r>
      <w:r>
        <w:t xml:space="preserve">Albume d'uovo — 150 g</w:t>
      </w:r>
    </w:p>
    <w:p>
      <w:pPr>
        <w:ind w:left="284" w:hanging="284"/>
        <w:spacing w:after="80"/>
      </w:pPr>
      <w:r>
        <w:t xml:space="preserve">• </w:t>
      </w:r>
      <w:r>
        <w:t xml:space="preserve">mandorle sgusciate — 85 g</w:t>
      </w:r>
    </w:p>
    <w:p>
      <w:pPr>
        <w:ind w:left="284" w:hanging="284"/>
        <w:spacing w:after="80"/>
      </w:pPr>
      <w:r>
        <w:t xml:space="preserve">• </w:t>
      </w:r>
      <w:r>
        <w:t xml:space="preserve">nocciole sgusciate — 85 g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85 g</w:t>
      </w:r>
    </w:p>
    <w:p>
      <w:pPr>
        <w:ind w:left="284" w:hanging="284"/>
        <w:spacing w:after="80"/>
      </w:pPr>
      <w:r>
        <w:t xml:space="preserve">• </w:t>
      </w:r>
      <w:r>
        <w:t xml:space="preserve">fecola di patate — 25 g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15 g</w:t>
      </w:r>
    </w:p>
    <w:p>
      <w:pPr>
        <w:ind w:left="284" w:hanging="284"/>
        <w:spacing w:after="80"/>
      </w:pPr>
      <w:r>
        <w:t xml:space="preserve">• </w:t>
      </w:r>
      <w:r>
        <w:t xml:space="preserve">baccelli vaniglia — 1/2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4 g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lavoriamo il burro con metà dello zucchero e la bacca di vaniglia, servendoci delle fruste a mano, finché il composto diventa soffice e spumoso. Aggiungiamo un pizzico di sale e i tuorli, continuando a sbattere con calma fino a ottenere una crema chiara e uniforme.</w:t>
      </w:r>
    </w:p>
    <w:p>
      <w:pPr>
        <w:ind w:left="284" w:hanging="284"/>
        <w:spacing w:after="80"/>
      </w:pPr>
      <w:r>
        <w:t xml:space="preserve">• </w:t>
      </w:r>
      <w:r>
        <w:t xml:space="preserve">In un altro recipiente mescoliamo il cioccolato grattugiato, le mandorle e le nocciole ridotte in polvere. Setacciamo il lievito, il cacao e la fecola, unendoli alle polveri e tenendo da parte il composto.</w:t>
      </w:r>
    </w:p>
    <w:p>
      <w:pPr>
        <w:ind w:left="284" w:hanging="284"/>
        <w:spacing w:after="80"/>
      </w:pPr>
      <w:r>
        <w:t xml:space="preserve">• </w:t>
      </w:r>
      <w:r>
        <w:t xml:space="preserve">Montiamo gli albumi con la restante parte dello zucchero, finché risultano gonfi e spumosi. Incorporiamo gli albumi al composto di burro e tuorli, mescolando con delicatezza dal basso verso l’alto. Aggiungiamo infine le polveri preparate, amalgamando con cura fino a ottenere una massa omogenea.</w:t>
      </w:r>
    </w:p>
    <w:p>
      <w:pPr>
        <w:ind w:left="284" w:hanging="284"/>
        <w:spacing w:after="80"/>
      </w:pPr>
      <w:r>
        <w:t xml:space="preserve">• </w:t>
      </w:r>
      <w:r>
        <w:t xml:space="preserve">Versiamo l’impasto in una tortiera rotonda, precedentemente imburrata e infarinata, oppure rivestita con carta da forno. Poniamo in forno ventilato già caldo a 170 gradi e lasciamo cuocere per circa 40 minuti.</w:t>
      </w:r>
    </w:p>
    <w:p>
      <w:pPr>
        <w:ind w:left="284" w:hanging="284"/>
        <w:spacing w:after="80"/>
      </w:pPr>
      <w:r>
        <w:t xml:space="preserve">• </w:t>
      </w:r>
      <w:r>
        <w:t xml:space="preserve">Una volta sfornata, lasciamo intiepidire la torta e la spolveriamo con un velo di zucchero a velo.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