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Torta Sbrisolona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—   ·   Porzioni: —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farina bianca — 200 g</w:t>
      </w:r>
    </w:p>
    <w:p>
      <w:pPr>
        <w:ind w:left="284" w:hanging="284"/>
        <w:spacing w:after="80"/>
      </w:pPr>
      <w:r>
        <w:t xml:space="preserve">• </w:t>
      </w:r>
      <w:r>
        <w:t xml:space="preserve">farina gialla — 200 g</w:t>
      </w:r>
    </w:p>
    <w:p>
      <w:pPr>
        <w:ind w:left="284" w:hanging="284"/>
        <w:spacing w:after="80"/>
      </w:pPr>
      <w:r>
        <w:t xml:space="preserve">• </w:t>
      </w:r>
      <w:r>
        <w:t xml:space="preserve">mandorle — 200 g</w:t>
      </w:r>
    </w:p>
    <w:p>
      <w:pPr>
        <w:ind w:left="284" w:hanging="284"/>
        <w:spacing w:after="80"/>
      </w:pPr>
      <w:r>
        <w:t xml:space="preserve">• </w:t>
      </w:r>
      <w:r>
        <w:t xml:space="preserve">zucchero — 200 g</w:t>
      </w:r>
    </w:p>
    <w:p>
      <w:pPr>
        <w:ind w:left="284" w:hanging="284"/>
        <w:spacing w:after="80"/>
      </w:pPr>
      <w:r>
        <w:t xml:space="preserve">• </w:t>
      </w:r>
      <w:r>
        <w:t xml:space="preserve">burro — 200 g</w:t>
      </w:r>
    </w:p>
    <w:p>
      <w:pPr>
        <w:ind w:left="284" w:hanging="284"/>
        <w:spacing w:after="80"/>
      </w:pPr>
      <w:r>
        <w:t xml:space="preserve">• </w:t>
      </w:r>
      <w:r>
        <w:t xml:space="preserve">sale</w:t>
      </w:r>
    </w:p>
    <w:p>
      <w:pPr>
        <w:ind w:left="284" w:hanging="284"/>
        <w:spacing w:after="80"/>
      </w:pPr>
      <w:r>
        <w:t xml:space="preserve">• </w:t>
      </w:r>
      <w:r>
        <w:t xml:space="preserve">tuorli d'uovo — 2</w:t>
      </w:r>
    </w:p>
    <w:p>
      <w:pPr>
        <w:ind w:left="284" w:hanging="284"/>
        <w:spacing w:after="80"/>
      </w:pPr>
      <w:r>
        <w:t xml:space="preserve">• </w:t>
      </w:r>
      <w:r>
        <w:t xml:space="preserve">vaniglia — busta (quantità non specificata)</w:t>
      </w:r>
    </w:p>
    <w:p>
      <w:pPr>
        <w:ind w:left="284" w:hanging="284"/>
        <w:spacing w:after="80"/>
      </w:pPr>
      <w:r>
        <w:t xml:space="preserve">• </w:t>
      </w:r>
      <w:r>
        <w:t xml:space="preserve">scorza di limone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Tritare finemente le mandorle.</w:t>
      </w:r>
    </w:p>
    <w:p>
      <w:pPr>
        <w:ind w:left="284" w:hanging="284"/>
        <w:spacing w:after="80"/>
      </w:pPr>
      <w:r>
        <w:t xml:space="preserve">• </w:t>
      </w:r>
      <w:r>
        <w:t xml:space="preserve">Mescolare le due farine con le mandorle tritate, lo zucchero, la vaniglia, la scorza di limone e il sale.</w:t>
      </w:r>
    </w:p>
    <w:p>
      <w:pPr>
        <w:ind w:left="284" w:hanging="284"/>
        <w:spacing w:after="80"/>
      </w:pPr>
      <w:r>
        <w:t xml:space="preserve">• </w:t>
      </w:r>
      <w:r>
        <w:t xml:space="preserve">Unire il burro e i tuorli d'uovo e lavorare gli ingredienti insieme per un po' di tempo, cercando di ottenere una pasta non omogenea ma a grumi.</w:t>
      </w:r>
    </w:p>
    <w:p>
      <w:pPr>
        <w:ind w:left="284" w:hanging="284"/>
        <w:spacing w:after="80"/>
      </w:pPr>
      <w:r>
        <w:t xml:space="preserve">• </w:t>
      </w:r>
      <w:r>
        <w:t xml:space="preserve">Fare cadere la pasta in una teglia precedentemente imburrata.</w:t>
      </w:r>
    </w:p>
    <w:p>
      <w:pPr>
        <w:ind w:left="284" w:hanging="284"/>
        <w:spacing w:after="80"/>
      </w:pPr>
      <w:r>
        <w:t xml:space="preserve">• </w:t>
      </w:r>
      <w:r>
        <w:t xml:space="preserve">Cuocere a 180 gradi per circa un'ora.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Ricetta originale da manoscritto — impararecongusto.it/ricette-del-cassetto</w:t>
      </w:r>
    </w:p>
    <w:sectPr>
      <w:pgSz w:w="11906" w:h="16838"/>
      <w:pgMar w:top="1417" w:right="1417" w:bottom="1417" w:left="1417"/>
    </w:sectPr>
  </w:body>
</w:document>
</file>