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Pisarei e fasò alla piacentina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4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</w:t>
      </w:r>
    </w:p>
    <w:p>
      <w:pPr>
        <w:ind w:left="284" w:hanging="284"/>
        <w:spacing w:after="80"/>
      </w:pPr>
      <w:r>
        <w:t xml:space="preserve">• </w:t>
      </w:r>
      <w:r>
        <w:t xml:space="preserve">pangrattato — 200 g</w:t>
      </w:r>
    </w:p>
    <w:p>
      <w:pPr>
        <w:ind w:left="284" w:hanging="284"/>
        <w:spacing w:after="80"/>
      </w:pPr>
      <w:r>
        <w:t xml:space="preserve">• </w:t>
      </w:r>
      <w:r>
        <w:t xml:space="preserve">acqua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100 g</w:t>
      </w:r>
    </w:p>
    <w:p>
      <w:pPr>
        <w:ind w:left="284" w:hanging="284"/>
        <w:spacing w:after="80"/>
      </w:pPr>
      <w:r>
        <w:t xml:space="preserve">• </w:t>
      </w:r>
      <w:r>
        <w:t xml:space="preserve">fagioli borlotti secchi — 200 g</w:t>
      </w:r>
    </w:p>
    <w:p>
      <w:pPr>
        <w:ind w:left="284" w:hanging="284"/>
        <w:spacing w:after="80"/>
      </w:pPr>
      <w:r>
        <w:t xml:space="preserve">• </w:t>
      </w:r>
      <w:r>
        <w:t xml:space="preserve">polpa di pomodoro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sedano</w:t>
      </w:r>
    </w:p>
    <w:p>
      <w:pPr>
        <w:ind w:left="284" w:hanging="284"/>
        <w:spacing w:after="80"/>
      </w:pPr>
      <w:r>
        <w:t xml:space="preserve">• </w:t>
      </w:r>
      <w:r>
        <w:t xml:space="preserve">carota</w:t>
      </w:r>
    </w:p>
    <w:p>
      <w:pPr>
        <w:ind w:left="284" w:hanging="284"/>
        <w:spacing w:after="80"/>
      </w:pPr>
      <w:r>
        <w:t xml:space="preserve">• </w:t>
      </w:r>
      <w:r>
        <w:t xml:space="preserve">cipolla</w:t>
      </w:r>
    </w:p>
    <w:p>
      <w:pPr>
        <w:ind w:left="284" w:hanging="284"/>
        <w:spacing w:after="80"/>
      </w:pPr>
      <w:r>
        <w:t xml:space="preserve">• </w:t>
      </w:r>
      <w:r>
        <w:t xml:space="preserve">funghi porcini secchi — 20 g</w:t>
      </w:r>
    </w:p>
    <w:p>
      <w:pPr>
        <w:ind w:left="284" w:hanging="284"/>
        <w:spacing w:after="80"/>
      </w:pPr>
      <w:r>
        <w:t xml:space="preserve">• </w:t>
      </w:r>
      <w:r>
        <w:t xml:space="preserve">parmigiano grattugiato — abbondante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a bagno i fagioli la sera prima, cuocerli e tenere l'acqua di cottura.</w:t>
      </w:r>
    </w:p>
    <w:p>
      <w:pPr>
        <w:ind w:left="284" w:hanging="284"/>
        <w:spacing w:after="80"/>
      </w:pPr>
      <w:r>
        <w:t xml:space="preserve">• </w:t>
      </w:r>
      <w:r>
        <w:t xml:space="preserve">Far rosolare burro, cipolla, sedano e carota.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funghi ammollati e tritati, la polpa di pomodoro, poi aggiungere i fagioli e un po' della loro acqua di cottura.</w:t>
      </w:r>
    </w:p>
    <w:p>
      <w:pPr>
        <w:ind w:left="284" w:hanging="284"/>
        <w:spacing w:after="80"/>
      </w:pPr>
      <w:r>
        <w:t xml:space="preserve">• </w:t>
      </w:r>
      <w:r>
        <w:t xml:space="preserve">Cuocere coperto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impastate la farina, il pangrattato, acqua e latte bollenti. L'impasto non deve risultare troppo duro.</w:t>
      </w:r>
    </w:p>
    <w:p>
      <w:pPr>
        <w:ind w:left="284" w:hanging="284"/>
        <w:spacing w:after="80"/>
      </w:pPr>
      <w:r>
        <w:t xml:space="preserve">• </w:t>
      </w:r>
      <w:r>
        <w:t xml:space="preserve">Formate con le mani delle strisce dello spessore di una matita e fare dei piccoli gnocchi.</w:t>
      </w:r>
    </w:p>
    <w:p>
      <w:pPr>
        <w:ind w:left="284" w:hanging="284"/>
        <w:spacing w:after="80"/>
      </w:pPr>
      <w:r>
        <w:t xml:space="preserve">• </w:t>
      </w:r>
      <w:r>
        <w:t xml:space="preserve">Cuocere i pisarei in acqua salata e poi condirli con il sugo e grana.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